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3894" w14:textId="77777777" w:rsidR="00F40047" w:rsidRDefault="00F40047" w:rsidP="00F40047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Терапевтична програма за работа с деца с </w:t>
      </w:r>
      <w:proofErr w:type="spellStart"/>
      <w:r>
        <w:rPr>
          <w:rFonts w:ascii="Verdana" w:hAnsi="Verdana"/>
          <w:sz w:val="32"/>
          <w:szCs w:val="32"/>
        </w:rPr>
        <w:t>дислексия</w:t>
      </w:r>
      <w:proofErr w:type="spellEnd"/>
      <w:r>
        <w:rPr>
          <w:rFonts w:ascii="Verdana" w:hAnsi="Verdana"/>
          <w:sz w:val="32"/>
          <w:szCs w:val="32"/>
        </w:rPr>
        <w:t xml:space="preserve"> и/или </w:t>
      </w:r>
      <w:proofErr w:type="spellStart"/>
      <w:r>
        <w:rPr>
          <w:rFonts w:ascii="Verdana" w:hAnsi="Verdana"/>
          <w:sz w:val="32"/>
          <w:szCs w:val="32"/>
        </w:rPr>
        <w:t>дисграфия</w:t>
      </w:r>
      <w:proofErr w:type="spellEnd"/>
    </w:p>
    <w:p w14:paraId="2A6F8452" w14:textId="77777777" w:rsidR="00F40047" w:rsidRDefault="00F40047" w:rsidP="00F40047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Програма за обучение - двудневна</w:t>
      </w:r>
    </w:p>
    <w:p w14:paraId="13340F9D" w14:textId="77777777" w:rsidR="00F40047" w:rsidRDefault="00F40047" w:rsidP="00F40047">
      <w:pPr>
        <w:jc w:val="center"/>
        <w:rPr>
          <w:rFonts w:ascii="Verdana" w:hAnsi="Verdana"/>
          <w:sz w:val="32"/>
          <w:szCs w:val="32"/>
        </w:rPr>
      </w:pPr>
    </w:p>
    <w:p w14:paraId="4F47BAFF" w14:textId="77777777" w:rsidR="00F40047" w:rsidRDefault="00F40047" w:rsidP="00F40047">
      <w:pPr>
        <w:jc w:val="center"/>
        <w:rPr>
          <w:rFonts w:ascii="Verdana" w:hAnsi="Verdana"/>
          <w:sz w:val="32"/>
          <w:szCs w:val="32"/>
        </w:rPr>
      </w:pPr>
    </w:p>
    <w:p w14:paraId="0DDDB4FD" w14:textId="77777777" w:rsidR="00F40047" w:rsidRDefault="00F40047" w:rsidP="00F40047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b/>
          <w:sz w:val="28"/>
          <w:szCs w:val="28"/>
          <w:u w:val="single"/>
        </w:rPr>
        <w:t>Ден 1</w:t>
      </w:r>
    </w:p>
    <w:p w14:paraId="0D74F40D" w14:textId="77777777" w:rsidR="00F40047" w:rsidRDefault="00F40047" w:rsidP="00F40047">
      <w:pPr>
        <w:jc w:val="both"/>
        <w:rPr>
          <w:rFonts w:ascii="Verdana" w:hAnsi="Verdana"/>
          <w:sz w:val="32"/>
          <w:szCs w:val="32"/>
        </w:rPr>
      </w:pPr>
    </w:p>
    <w:p w14:paraId="5AC35BA8" w14:textId="77777777" w:rsidR="00F40047" w:rsidRDefault="00F40047" w:rsidP="00F40047">
      <w:pPr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>9:30 – 10:00 ч. Начало -  представяне на участниците в обучението</w:t>
      </w:r>
    </w:p>
    <w:p w14:paraId="13A01A12" w14:textId="77777777" w:rsidR="00F40047" w:rsidRDefault="00F40047" w:rsidP="00F40047">
      <w:pPr>
        <w:ind w:left="142"/>
        <w:jc w:val="both"/>
        <w:rPr>
          <w:rFonts w:ascii="Verdana" w:hAnsi="Verdana"/>
        </w:rPr>
      </w:pPr>
    </w:p>
    <w:p w14:paraId="0014D672" w14:textId="77777777" w:rsidR="00F40047" w:rsidRDefault="00F40047" w:rsidP="00F40047">
      <w:pPr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hAnsi="Verdana"/>
        </w:rPr>
        <w:t xml:space="preserve"> 10:00 – 11:00 ч. </w:t>
      </w:r>
      <w:r>
        <w:rPr>
          <w:rFonts w:ascii="Verdana" w:eastAsiaTheme="minorHAnsi" w:hAnsi="Verdana" w:cstheme="minorBidi"/>
          <w:lang w:eastAsia="en-US"/>
        </w:rPr>
        <w:t xml:space="preserve">Съвременен прочит на </w:t>
      </w:r>
      <w:proofErr w:type="spellStart"/>
      <w:r>
        <w:rPr>
          <w:rFonts w:ascii="Verdana" w:eastAsiaTheme="minorHAnsi" w:hAnsi="Verdana" w:cstheme="minorBidi"/>
          <w:lang w:eastAsia="en-US"/>
        </w:rPr>
        <w:t>дислексия</w:t>
      </w:r>
      <w:proofErr w:type="spellEnd"/>
    </w:p>
    <w:p w14:paraId="3A7385D7" w14:textId="77777777" w:rsidR="00F40047" w:rsidRPr="00615282" w:rsidRDefault="00F40047" w:rsidP="00F40047">
      <w:pPr>
        <w:jc w:val="both"/>
        <w:rPr>
          <w:rFonts w:ascii="Verdana" w:hAnsi="Verdana"/>
        </w:rPr>
      </w:pPr>
    </w:p>
    <w:p w14:paraId="7CE26C4F" w14:textId="77777777" w:rsidR="00F40047" w:rsidRDefault="00F40047" w:rsidP="00F40047">
      <w:pPr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 11:30 – 11:45 ч. Почивка</w:t>
      </w:r>
    </w:p>
    <w:p w14:paraId="15620D0F" w14:textId="77777777" w:rsidR="00F40047" w:rsidRDefault="00F40047" w:rsidP="00F40047">
      <w:pPr>
        <w:rPr>
          <w:rFonts w:ascii="Verdana" w:eastAsiaTheme="minorHAnsi" w:hAnsi="Verdana" w:cstheme="minorBidi"/>
          <w:lang w:eastAsia="en-US"/>
        </w:rPr>
      </w:pPr>
    </w:p>
    <w:p w14:paraId="6D9BC3C0" w14:textId="77777777" w:rsidR="00F40047" w:rsidRDefault="00F40047" w:rsidP="00F40047">
      <w:pPr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 11:45 – 13:00  ч. Видове </w:t>
      </w:r>
      <w:proofErr w:type="spellStart"/>
      <w:r>
        <w:rPr>
          <w:rFonts w:ascii="Verdana" w:eastAsiaTheme="minorHAnsi" w:hAnsi="Verdana" w:cstheme="minorBidi"/>
          <w:lang w:eastAsia="en-US"/>
        </w:rPr>
        <w:t>дислексия</w:t>
      </w:r>
      <w:proofErr w:type="spellEnd"/>
      <w:r>
        <w:rPr>
          <w:rFonts w:ascii="Verdana" w:eastAsiaTheme="minorHAnsi" w:hAnsi="Verdana" w:cstheme="minorBidi"/>
          <w:lang w:eastAsia="en-US"/>
        </w:rPr>
        <w:t xml:space="preserve"> и терапевтични подходи</w:t>
      </w:r>
    </w:p>
    <w:p w14:paraId="0BB18BA6" w14:textId="77777777" w:rsidR="00F40047" w:rsidRDefault="00F40047" w:rsidP="00F40047">
      <w:pPr>
        <w:rPr>
          <w:rFonts w:ascii="Verdana" w:eastAsiaTheme="minorHAnsi" w:hAnsi="Verdana" w:cstheme="minorBidi"/>
          <w:lang w:eastAsia="en-US"/>
        </w:rPr>
      </w:pPr>
    </w:p>
    <w:p w14:paraId="35470C30" w14:textId="77777777" w:rsidR="00F40047" w:rsidRDefault="00F40047" w:rsidP="00F40047">
      <w:pPr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 13:00 – 13:30 ч. Почивка</w:t>
      </w:r>
    </w:p>
    <w:p w14:paraId="01AB5FB7" w14:textId="77777777" w:rsidR="00F40047" w:rsidRDefault="00F40047" w:rsidP="00F40047">
      <w:pPr>
        <w:rPr>
          <w:rFonts w:ascii="Verdana" w:eastAsiaTheme="minorHAnsi" w:hAnsi="Verdana" w:cstheme="minorBidi"/>
          <w:lang w:eastAsia="en-US"/>
        </w:rPr>
      </w:pPr>
    </w:p>
    <w:p w14:paraId="26838D87" w14:textId="77777777" w:rsidR="00F40047" w:rsidRDefault="00F40047" w:rsidP="00F40047">
      <w:pPr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 13:30 – 15:00 ч. Представяне на терапевтична програма за работа с оптична форма на </w:t>
      </w:r>
      <w:proofErr w:type="spellStart"/>
      <w:r>
        <w:rPr>
          <w:rFonts w:ascii="Verdana" w:eastAsiaTheme="minorHAnsi" w:hAnsi="Verdana" w:cstheme="minorBidi"/>
          <w:lang w:eastAsia="en-US"/>
        </w:rPr>
        <w:t>дислексия</w:t>
      </w:r>
      <w:proofErr w:type="spellEnd"/>
    </w:p>
    <w:p w14:paraId="1FD947AB" w14:textId="77777777" w:rsidR="00F40047" w:rsidRPr="00615282" w:rsidRDefault="00F40047" w:rsidP="00F40047">
      <w:pPr>
        <w:rPr>
          <w:rFonts w:ascii="Verdana" w:eastAsiaTheme="minorHAnsi" w:hAnsi="Verdana" w:cstheme="minorBidi"/>
          <w:lang w:eastAsia="en-US"/>
        </w:rPr>
      </w:pPr>
    </w:p>
    <w:p w14:paraId="6D9F2A82" w14:textId="77777777" w:rsidR="00F40047" w:rsidRDefault="00F40047" w:rsidP="00F40047">
      <w:pPr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 15:00 – 15:15 ч. Почивка</w:t>
      </w:r>
    </w:p>
    <w:p w14:paraId="0E2EB0B2" w14:textId="77777777" w:rsidR="00F40047" w:rsidRDefault="00F40047" w:rsidP="00F40047">
      <w:pPr>
        <w:jc w:val="both"/>
        <w:rPr>
          <w:rFonts w:ascii="Verdana" w:eastAsiaTheme="minorHAnsi" w:hAnsi="Verdana" w:cstheme="minorBidi"/>
          <w:lang w:eastAsia="en-US"/>
        </w:rPr>
      </w:pPr>
    </w:p>
    <w:p w14:paraId="303D4CB2" w14:textId="77777777" w:rsidR="00F40047" w:rsidRDefault="00F40047" w:rsidP="00F40047">
      <w:pPr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 15:15 – 16:30 ч. Представяне на терапевтична програма за работа с фонологична форма на </w:t>
      </w:r>
      <w:proofErr w:type="spellStart"/>
      <w:r>
        <w:rPr>
          <w:rFonts w:ascii="Verdana" w:eastAsiaTheme="minorHAnsi" w:hAnsi="Verdana" w:cstheme="minorBidi"/>
          <w:lang w:eastAsia="en-US"/>
        </w:rPr>
        <w:t>дислексия</w:t>
      </w:r>
      <w:proofErr w:type="spellEnd"/>
    </w:p>
    <w:p w14:paraId="3AB40CB3" w14:textId="77777777" w:rsidR="00F40047" w:rsidRDefault="00F40047" w:rsidP="00F40047">
      <w:pPr>
        <w:rPr>
          <w:rFonts w:ascii="Verdana" w:hAnsi="Verdana"/>
        </w:rPr>
      </w:pPr>
    </w:p>
    <w:p w14:paraId="2858062C" w14:textId="77777777" w:rsidR="00F40047" w:rsidRDefault="00F40047" w:rsidP="00F40047">
      <w:pPr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 16:</w:t>
      </w:r>
      <w:r>
        <w:rPr>
          <w:rFonts w:ascii="Verdana" w:eastAsiaTheme="minorHAnsi" w:hAnsi="Verdana" w:cstheme="minorBidi"/>
          <w:lang w:val="en-US" w:eastAsia="en-US"/>
        </w:rPr>
        <w:t>30 – 17</w:t>
      </w:r>
      <w:r>
        <w:rPr>
          <w:rFonts w:ascii="Verdana" w:eastAsiaTheme="minorHAnsi" w:hAnsi="Verdana" w:cstheme="minorBidi"/>
          <w:lang w:eastAsia="en-US"/>
        </w:rPr>
        <w:t>:</w:t>
      </w:r>
      <w:r>
        <w:rPr>
          <w:rFonts w:ascii="Verdana" w:eastAsiaTheme="minorHAnsi" w:hAnsi="Verdana" w:cstheme="minorBidi"/>
          <w:lang w:val="en-US" w:eastAsia="en-US"/>
        </w:rPr>
        <w:t>30</w:t>
      </w:r>
      <w:r>
        <w:rPr>
          <w:rFonts w:ascii="Verdana" w:eastAsiaTheme="minorHAnsi" w:hAnsi="Verdana" w:cstheme="minorBidi"/>
          <w:lang w:eastAsia="en-US"/>
        </w:rPr>
        <w:t>ч.</w:t>
      </w:r>
      <w:r>
        <w:rPr>
          <w:rFonts w:ascii="Verdana" w:eastAsiaTheme="minorHAnsi" w:hAnsi="Verdana" w:cstheme="minorBidi"/>
          <w:lang w:val="en-US" w:eastAsia="en-US"/>
        </w:rPr>
        <w:t xml:space="preserve"> </w:t>
      </w:r>
      <w:r>
        <w:rPr>
          <w:rFonts w:ascii="Verdana" w:eastAsiaTheme="minorHAnsi" w:hAnsi="Verdana" w:cstheme="minorBidi"/>
          <w:lang w:eastAsia="en-US"/>
        </w:rPr>
        <w:t xml:space="preserve">Дискусия върху теоретичната част </w:t>
      </w:r>
    </w:p>
    <w:p w14:paraId="53F182FA" w14:textId="77777777" w:rsidR="00F40047" w:rsidRDefault="00F40047" w:rsidP="00F40047">
      <w:pPr>
        <w:jc w:val="both"/>
        <w:rPr>
          <w:rFonts w:ascii="Verdana" w:eastAsiaTheme="minorHAnsi" w:hAnsi="Verdana" w:cstheme="minorBidi"/>
          <w:lang w:eastAsia="en-US"/>
        </w:rPr>
      </w:pPr>
    </w:p>
    <w:p w14:paraId="733A851D" w14:textId="77777777" w:rsidR="00F40047" w:rsidRDefault="00F40047" w:rsidP="00F40047">
      <w:pPr>
        <w:jc w:val="both"/>
        <w:rPr>
          <w:rFonts w:ascii="Verdana" w:eastAsiaTheme="minorHAnsi" w:hAnsi="Verdana" w:cstheme="minorBidi"/>
          <w:lang w:eastAsia="en-US"/>
        </w:rPr>
      </w:pPr>
    </w:p>
    <w:p w14:paraId="271190A3" w14:textId="77777777" w:rsidR="00F40047" w:rsidRDefault="00F40047" w:rsidP="00F40047">
      <w:pPr>
        <w:rPr>
          <w:rFonts w:ascii="Verdana" w:eastAsiaTheme="minorHAnsi" w:hAnsi="Verdana" w:cstheme="minorBidi"/>
          <w:b/>
          <w:u w:val="single"/>
          <w:lang w:eastAsia="en-US"/>
        </w:rPr>
      </w:pPr>
      <w:r>
        <w:rPr>
          <w:rFonts w:ascii="Verdana" w:eastAsiaTheme="minorHAnsi" w:hAnsi="Verdana" w:cstheme="minorBidi"/>
          <w:b/>
          <w:u w:val="single"/>
          <w:lang w:eastAsia="en-US"/>
        </w:rPr>
        <w:t>Ден 2</w:t>
      </w:r>
    </w:p>
    <w:p w14:paraId="67E694A7" w14:textId="77777777" w:rsidR="00F40047" w:rsidRDefault="00F40047" w:rsidP="00F40047">
      <w:pPr>
        <w:rPr>
          <w:rFonts w:ascii="Verdana" w:eastAsiaTheme="minorHAnsi" w:hAnsi="Verdana" w:cstheme="minorBidi"/>
          <w:lang w:eastAsia="en-US"/>
        </w:rPr>
      </w:pPr>
    </w:p>
    <w:p w14:paraId="13E1C9E6" w14:textId="77777777" w:rsidR="00F40047" w:rsidRDefault="00F40047" w:rsidP="00F40047">
      <w:pPr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9:30 - 11:00 ч. Представяне на терапевтична програма за работа с/със дълбока/смесена форма на </w:t>
      </w:r>
      <w:proofErr w:type="spellStart"/>
      <w:r>
        <w:rPr>
          <w:rFonts w:ascii="Verdana" w:eastAsiaTheme="minorHAnsi" w:hAnsi="Verdana" w:cstheme="minorBidi"/>
          <w:lang w:eastAsia="en-US"/>
        </w:rPr>
        <w:t>дислексия</w:t>
      </w:r>
      <w:proofErr w:type="spellEnd"/>
    </w:p>
    <w:p w14:paraId="580B405D" w14:textId="77777777" w:rsidR="00F40047" w:rsidRDefault="00F40047" w:rsidP="00F40047">
      <w:pPr>
        <w:rPr>
          <w:rFonts w:ascii="Verdana" w:hAnsi="Verdana"/>
        </w:rPr>
      </w:pPr>
    </w:p>
    <w:p w14:paraId="42B11863" w14:textId="77777777" w:rsidR="00F40047" w:rsidRDefault="00F40047" w:rsidP="00F40047">
      <w:pPr>
        <w:spacing w:after="200" w:line="276" w:lineRule="auto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11:00-11:45 ч. Почивка</w:t>
      </w:r>
    </w:p>
    <w:p w14:paraId="1F015752" w14:textId="77777777" w:rsidR="00F40047" w:rsidRDefault="00F40047" w:rsidP="00F40047">
      <w:pPr>
        <w:spacing w:after="200" w:line="276" w:lineRule="auto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11:45 – 13:00 Дискусия по теоретичната част и решаване на казуси</w:t>
      </w:r>
    </w:p>
    <w:p w14:paraId="117FB7F6" w14:textId="77777777" w:rsidR="00F40047" w:rsidRDefault="00F40047" w:rsidP="00F40047">
      <w:pPr>
        <w:spacing w:after="200" w:line="276" w:lineRule="auto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13:00 – 13:30ч. Почивка</w:t>
      </w:r>
    </w:p>
    <w:p w14:paraId="6BC123AB" w14:textId="77777777" w:rsidR="00F40047" w:rsidRDefault="00F40047" w:rsidP="00F40047">
      <w:pPr>
        <w:spacing w:after="200" w:line="276" w:lineRule="auto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13:30-15:30 ч. Практическа работа по групи за прилагането  на програмите за работа с </w:t>
      </w:r>
      <w:proofErr w:type="spellStart"/>
      <w:r>
        <w:rPr>
          <w:rFonts w:ascii="Verdana" w:eastAsiaTheme="minorHAnsi" w:hAnsi="Verdana" w:cstheme="minorBidi"/>
          <w:lang w:eastAsia="en-US"/>
        </w:rPr>
        <w:t>дислексия</w:t>
      </w:r>
      <w:proofErr w:type="spellEnd"/>
    </w:p>
    <w:p w14:paraId="6B824603" w14:textId="77777777" w:rsidR="00F40047" w:rsidRDefault="00F40047" w:rsidP="00F40047">
      <w:pPr>
        <w:spacing w:after="200" w:line="276" w:lineRule="auto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15:30 – 15:45 ч. Почивка</w:t>
      </w:r>
    </w:p>
    <w:p w14:paraId="6CF60540" w14:textId="6C438F30" w:rsidR="00F40047" w:rsidRDefault="00F40047" w:rsidP="006554C7">
      <w:pPr>
        <w:spacing w:after="200" w:line="276" w:lineRule="auto"/>
        <w:rPr>
          <w:b/>
          <w:sz w:val="28"/>
          <w:szCs w:val="28"/>
        </w:rPr>
      </w:pPr>
      <w:r>
        <w:rPr>
          <w:rFonts w:ascii="Verdana" w:eastAsiaTheme="minorHAnsi" w:hAnsi="Verdana" w:cstheme="minorBidi"/>
          <w:lang w:eastAsia="en-US"/>
        </w:rPr>
        <w:t xml:space="preserve">15:45-17:30 ч. Практическа работа по групи за прилагането  на програмите за работа с </w:t>
      </w:r>
      <w:proofErr w:type="spellStart"/>
      <w:r>
        <w:rPr>
          <w:rFonts w:ascii="Verdana" w:eastAsiaTheme="minorHAnsi" w:hAnsi="Verdana" w:cstheme="minorBidi"/>
          <w:lang w:eastAsia="en-US"/>
        </w:rPr>
        <w:t>дислексия</w:t>
      </w:r>
      <w:proofErr w:type="spellEnd"/>
    </w:p>
    <w:p w14:paraId="35345F63" w14:textId="77777777" w:rsidR="00F40047" w:rsidRDefault="00F40047" w:rsidP="00F40047">
      <w:pPr>
        <w:rPr>
          <w:b/>
          <w:sz w:val="28"/>
          <w:szCs w:val="28"/>
        </w:rPr>
      </w:pPr>
    </w:p>
    <w:p w14:paraId="353C2B9D" w14:textId="77777777" w:rsidR="005E771E" w:rsidRDefault="005E771E"/>
    <w:sectPr w:rsidR="005E7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F5"/>
    <w:rsid w:val="000356DA"/>
    <w:rsid w:val="005E771E"/>
    <w:rsid w:val="006554C7"/>
    <w:rsid w:val="00C44EF5"/>
    <w:rsid w:val="00E85A30"/>
    <w:rsid w:val="00F4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1629"/>
  <w15:chartTrackingRefBased/>
  <w15:docId w15:val="{55B70197-F0D2-4F90-BD5B-8179D8D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Ivaylo</cp:lastModifiedBy>
  <cp:revision>3</cp:revision>
  <dcterms:created xsi:type="dcterms:W3CDTF">2024-04-09T13:34:00Z</dcterms:created>
  <dcterms:modified xsi:type="dcterms:W3CDTF">2024-04-09T13:35:00Z</dcterms:modified>
</cp:coreProperties>
</file>